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9C0" w:rsidRPr="00EC29C0" w:rsidRDefault="00EC29C0" w:rsidP="00EC29C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Natasha’s Law at North Cheshire Jewish Primary School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you may be aware, Natasha’s Law came into effect on 1 October 2021. It requires all pre-packed for direct sale (PPDS) foods to carry clear, full ingredient lists and allergen declarations. The legislation is named in memory of Natasha </w:t>
      </w:r>
      <w:proofErr w:type="spellStart"/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Ednan-Laperouse</w:t>
      </w:r>
      <w:proofErr w:type="spellEnd"/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, who tragically died from an allergic reaction to undeclared sesame seeds in a pre-packed baguette.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What is PPDS food?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PPDS (Pre-Packed for Direct Sale) covers any food that is:</w:t>
      </w:r>
    </w:p>
    <w:p w:rsidR="00EC29C0" w:rsidRPr="00EC29C0" w:rsidRDefault="00EC29C0" w:rsidP="00EC2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Packaged on the premises </w:t>
      </w:r>
      <w:r w:rsidRPr="00EC29C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before</w:t>
      </w: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customer selects it</w:t>
      </w:r>
    </w:p>
    <w:p w:rsidR="00EC29C0" w:rsidRPr="00EC29C0" w:rsidRDefault="00EC29C0" w:rsidP="00EC2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Sold directly to the customer in that packaging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Examples include:</w:t>
      </w:r>
    </w:p>
    <w:p w:rsidR="00EC29C0" w:rsidRPr="00EC29C0" w:rsidRDefault="00EC29C0" w:rsidP="00EC2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Sandwiches, wraps and salads made and wrapped in our kitchen</w:t>
      </w:r>
    </w:p>
    <w:p w:rsidR="00EC29C0" w:rsidRPr="00EC29C0" w:rsidRDefault="00EC29C0" w:rsidP="00EC2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Baked goods and snacks prepared and packaged before display</w:t>
      </w:r>
    </w:p>
    <w:p w:rsidR="00EC29C0" w:rsidRPr="00EC29C0" w:rsidRDefault="00EC29C0" w:rsidP="00EC29C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Packed lunches for school trips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What’s not PPDS?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Foods excluded from Natasha’s Law are those that are:</w:t>
      </w:r>
    </w:p>
    <w:p w:rsidR="00EC29C0" w:rsidRPr="00EC29C0" w:rsidRDefault="00EC29C0" w:rsidP="00EC2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Loose items not packaged until </w:t>
      </w:r>
      <w:r w:rsidRPr="00EC29C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after</w:t>
      </w: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purchase</w:t>
      </w:r>
    </w:p>
    <w:p w:rsidR="00EC29C0" w:rsidRPr="00EC29C0" w:rsidRDefault="00EC29C0" w:rsidP="00EC2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Foods not in any packaging at the time of sale</w:t>
      </w:r>
    </w:p>
    <w:p w:rsidR="00EC29C0" w:rsidRPr="00EC29C0" w:rsidRDefault="00EC29C0" w:rsidP="00EC29C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Items packaged by other suppliers off-site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The 14 mandatory allergens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By law, these allergens must be emphasised in the ingredients list (for example, in bold or a different colour):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Celery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Cereals containing gluten (wheat, barley, oats, rye)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Crustaceans (crabs, prawns, lobsters)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Eggs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Fish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Lupin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Milk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Molluscs (mussels, oysters, snails, squid)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Mustard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Nuts (almonds, cashews, hazelnuts, pistachios, walnuts, etc.)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Peanuts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Sesame seeds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Soybeans</w:t>
      </w:r>
    </w:p>
    <w:p w:rsidR="00EC29C0" w:rsidRPr="00EC29C0" w:rsidRDefault="00EC29C0" w:rsidP="00EC29C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Sulphur dioxide and sulphites (if over 10 mg/kg)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Our commitment at NCJPS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To ensure the safety and confidence of our pupils, staff and families, North Cheshire Jewish Primary School will: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Label every on-site prepared PPDS item with a full ingredient list and highlight any of the 14 allergens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Provide clear allergen information on all other foods served on site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Minimise usage of high-risk allergens where practicable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Train all catering and supervisory staff in allergen awareness and safe handling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Regularly coach and assess staff to maintain confidence in managing and communicating allergen information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Review and update our Allergen and Anaphylaxis Policy annually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Keep close liaison with our suppliers to receive prompt updates on any ingredient changes</w:t>
      </w:r>
    </w:p>
    <w:p w:rsidR="00EC29C0" w:rsidRPr="00EC29C0" w:rsidRDefault="00EC29C0" w:rsidP="00EC29C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Act immediately on any supplier notifications to update labels and reassure our community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How you can help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Although not required by law, we kindly ask that for any homemade items you contribute to school events, you:</w:t>
      </w:r>
    </w:p>
    <w:p w:rsidR="00EC29C0" w:rsidRPr="00EC29C0" w:rsidRDefault="00EC29C0" w:rsidP="00EC29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Use our </w:t>
      </w:r>
      <w:r w:rsidRPr="00EC29C0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Allergen Labelling Template</w:t>
      </w: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(available from the office)</w:t>
      </w:r>
    </w:p>
    <w:p w:rsidR="00EC29C0" w:rsidRPr="00EC29C0" w:rsidRDefault="00EC29C0" w:rsidP="00EC29C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Clearly list ingredients and highlight any of the 14 allergens</w:t>
      </w:r>
    </w:p>
    <w:p w:rsidR="00EC29C0" w:rsidRPr="00EC29C0" w:rsidRDefault="00EC29C0" w:rsidP="00EC29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EC29C0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Our Allergen Champion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To discuss your child’s specific needs or ask any questions, please contact the Medical Needs Team via the school office:</w:t>
      </w:r>
    </w:p>
    <w:p w:rsidR="00EC29C0" w:rsidRPr="00EC29C0" w:rsidRDefault="00EC29C0" w:rsidP="00EC29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Phone: 0161 282 4500</w:t>
      </w:r>
    </w:p>
    <w:p w:rsidR="00EC29C0" w:rsidRPr="00EC29C0" w:rsidRDefault="00EC29C0" w:rsidP="00EC29C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Email: office@northcheshire.stockport.sch.uk</w:t>
      </w:r>
    </w:p>
    <w:p w:rsidR="00EC29C0" w:rsidRPr="00EC29C0" w:rsidRDefault="00EC29C0" w:rsidP="00EC2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C29C0">
        <w:rPr>
          <w:rFonts w:ascii="Times New Roman" w:eastAsia="Times New Roman" w:hAnsi="Times New Roman" w:cs="Times New Roman"/>
          <w:sz w:val="24"/>
          <w:szCs w:val="24"/>
          <w:lang w:eastAsia="en-GB"/>
        </w:rPr>
        <w:t>For more detailed guidance, you can visit the Food Standards Agency: https://www.food.gov.uk/business-guidance/allergen-labelling-and-advice</w:t>
      </w:r>
    </w:p>
    <w:p w:rsidR="005F2132" w:rsidRPr="00EC29C0" w:rsidRDefault="005F2132" w:rsidP="00EC29C0"/>
    <w:sectPr w:rsidR="005F2132" w:rsidRPr="00EC29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37057"/>
    <w:multiLevelType w:val="multilevel"/>
    <w:tmpl w:val="2730D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8F09E1"/>
    <w:multiLevelType w:val="multilevel"/>
    <w:tmpl w:val="3B548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1635FE"/>
    <w:multiLevelType w:val="multilevel"/>
    <w:tmpl w:val="0750D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F83732"/>
    <w:multiLevelType w:val="multilevel"/>
    <w:tmpl w:val="7AB2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CB1321"/>
    <w:multiLevelType w:val="multilevel"/>
    <w:tmpl w:val="14D8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003C2C"/>
    <w:multiLevelType w:val="multilevel"/>
    <w:tmpl w:val="55A6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C75880"/>
    <w:multiLevelType w:val="multilevel"/>
    <w:tmpl w:val="E516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C0"/>
    <w:rsid w:val="005F2132"/>
    <w:rsid w:val="00EC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6EC39"/>
  <w15:chartTrackingRefBased/>
  <w15:docId w15:val="{79423E4D-555D-4D77-8484-24E5B422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2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EC29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9C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C29C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C2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C2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Woolf</dc:creator>
  <cp:keywords/>
  <dc:description/>
  <cp:lastModifiedBy>Michael Woolf</cp:lastModifiedBy>
  <cp:revision>1</cp:revision>
  <dcterms:created xsi:type="dcterms:W3CDTF">2025-07-15T15:00:00Z</dcterms:created>
  <dcterms:modified xsi:type="dcterms:W3CDTF">2025-07-15T15:01:00Z</dcterms:modified>
</cp:coreProperties>
</file>